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A3C99" w14:textId="7C27426C" w:rsidR="004776CC" w:rsidRPr="001A09D6" w:rsidRDefault="00164384">
      <w:pPr>
        <w:rPr>
          <w:b/>
          <w:sz w:val="28"/>
          <w:szCs w:val="28"/>
          <w:u w:val="single"/>
        </w:rPr>
      </w:pPr>
      <w:bookmarkStart w:id="0" w:name="_GoBack"/>
      <w:bookmarkEnd w:id="0"/>
      <w:r w:rsidRPr="001A09D6">
        <w:rPr>
          <w:b/>
          <w:sz w:val="28"/>
          <w:szCs w:val="28"/>
          <w:u w:val="single"/>
        </w:rPr>
        <w:t xml:space="preserve">Guidance for </w:t>
      </w:r>
      <w:r w:rsidR="003E07BF">
        <w:rPr>
          <w:b/>
          <w:sz w:val="28"/>
          <w:szCs w:val="28"/>
          <w:u w:val="single"/>
        </w:rPr>
        <w:t>Westminster</w:t>
      </w:r>
      <w:r w:rsidR="00E8041C" w:rsidRPr="001A09D6">
        <w:rPr>
          <w:b/>
          <w:sz w:val="28"/>
          <w:szCs w:val="28"/>
          <w:u w:val="single"/>
        </w:rPr>
        <w:t xml:space="preserve"> </w:t>
      </w:r>
      <w:r w:rsidRPr="001A09D6">
        <w:rPr>
          <w:b/>
          <w:sz w:val="28"/>
          <w:szCs w:val="28"/>
          <w:u w:val="single"/>
        </w:rPr>
        <w:t>Hostels and Hotels supporting Women &amp; COVID 19</w:t>
      </w:r>
    </w:p>
    <w:p w14:paraId="2943A242" w14:textId="77777777" w:rsidR="00164384" w:rsidRDefault="00164384"/>
    <w:tbl>
      <w:tblPr>
        <w:tblStyle w:val="TableGrid"/>
        <w:tblW w:w="0" w:type="auto"/>
        <w:tblLayout w:type="fixed"/>
        <w:tblLook w:val="04A0" w:firstRow="1" w:lastRow="0" w:firstColumn="1" w:lastColumn="0" w:noHBand="0" w:noVBand="1"/>
      </w:tblPr>
      <w:tblGrid>
        <w:gridCol w:w="1555"/>
        <w:gridCol w:w="4252"/>
        <w:gridCol w:w="3209"/>
      </w:tblGrid>
      <w:tr w:rsidR="00164384" w14:paraId="64B6B0EE" w14:textId="77777777" w:rsidTr="00D44163">
        <w:tc>
          <w:tcPr>
            <w:tcW w:w="1555" w:type="dxa"/>
          </w:tcPr>
          <w:p w14:paraId="22B48E4D" w14:textId="77806D35" w:rsidR="00164384" w:rsidRPr="00164384" w:rsidRDefault="009B2088" w:rsidP="00164384">
            <w:pPr>
              <w:rPr>
                <w:b/>
              </w:rPr>
            </w:pPr>
            <w:r>
              <w:rPr>
                <w:b/>
              </w:rPr>
              <w:t>Key points to consider</w:t>
            </w:r>
          </w:p>
        </w:tc>
        <w:tc>
          <w:tcPr>
            <w:tcW w:w="4252" w:type="dxa"/>
          </w:tcPr>
          <w:p w14:paraId="03C3EF07" w14:textId="77777777" w:rsidR="00164384" w:rsidRPr="00164384" w:rsidRDefault="00164384" w:rsidP="00164384">
            <w:pPr>
              <w:rPr>
                <w:b/>
              </w:rPr>
            </w:pPr>
            <w:r w:rsidRPr="00164384">
              <w:rPr>
                <w:b/>
              </w:rPr>
              <w:t>Advice</w:t>
            </w:r>
          </w:p>
        </w:tc>
        <w:tc>
          <w:tcPr>
            <w:tcW w:w="3209" w:type="dxa"/>
          </w:tcPr>
          <w:p w14:paraId="0EB584DC" w14:textId="77777777" w:rsidR="00164384" w:rsidRPr="00164384" w:rsidRDefault="00164384" w:rsidP="00164384">
            <w:pPr>
              <w:rPr>
                <w:b/>
              </w:rPr>
            </w:pPr>
            <w:r w:rsidRPr="00164384">
              <w:rPr>
                <w:b/>
              </w:rPr>
              <w:t>Links</w:t>
            </w:r>
            <w:r w:rsidR="00340593">
              <w:rPr>
                <w:b/>
              </w:rPr>
              <w:t xml:space="preserve"> and additional resources</w:t>
            </w:r>
          </w:p>
        </w:tc>
      </w:tr>
      <w:tr w:rsidR="00B436F1" w14:paraId="34D4BD21" w14:textId="77777777" w:rsidTr="00D44163">
        <w:tc>
          <w:tcPr>
            <w:tcW w:w="1555" w:type="dxa"/>
          </w:tcPr>
          <w:p w14:paraId="55450576" w14:textId="4E5D4DB0" w:rsidR="009B2088" w:rsidRPr="00D9749F" w:rsidRDefault="009B2088" w:rsidP="009B2088">
            <w:pPr>
              <w:rPr>
                <w:b/>
              </w:rPr>
            </w:pPr>
            <w:r w:rsidRPr="00D9749F">
              <w:rPr>
                <w:b/>
              </w:rPr>
              <w:t>Making the physical environment safer for women</w:t>
            </w:r>
          </w:p>
          <w:p w14:paraId="4FAE7F77" w14:textId="14EA7AB7" w:rsidR="00B436F1" w:rsidRPr="00B436F1" w:rsidRDefault="00B436F1" w:rsidP="00164384"/>
        </w:tc>
        <w:tc>
          <w:tcPr>
            <w:tcW w:w="4252" w:type="dxa"/>
          </w:tcPr>
          <w:p w14:paraId="2719580B" w14:textId="77777777" w:rsidR="00B436F1" w:rsidRDefault="000F656C" w:rsidP="00B436F1">
            <w:r>
              <w:t>-</w:t>
            </w:r>
            <w:r w:rsidR="008614B4">
              <w:t>If there is not one already c</w:t>
            </w:r>
            <w:r w:rsidR="00B436F1">
              <w:t>reate a women</w:t>
            </w:r>
            <w:r w:rsidR="008614B4">
              <w:t xml:space="preserve"> only floor</w:t>
            </w:r>
            <w:r w:rsidR="000F1051">
              <w:t xml:space="preserve">. </w:t>
            </w:r>
          </w:p>
          <w:p w14:paraId="12535778" w14:textId="77777777" w:rsidR="00B436F1" w:rsidRDefault="00B436F1" w:rsidP="00B436F1">
            <w:r>
              <w:t>-Consider where this sits within the building (is there CCTV?) either closest to staff team or at top of building so there is no reason for male clients to access that floor.</w:t>
            </w:r>
          </w:p>
          <w:p w14:paraId="224F5649" w14:textId="77777777" w:rsidR="00B436F1" w:rsidRDefault="00B436F1" w:rsidP="00B436F1">
            <w:r>
              <w:t>-Maintain the ‘Safe Space’ for women. Some boroughs have</w:t>
            </w:r>
            <w:r w:rsidR="009C4265">
              <w:t xml:space="preserve"> initially</w:t>
            </w:r>
            <w:r w:rsidR="0061222F">
              <w:t xml:space="preserve"> allocated a hotel floor</w:t>
            </w:r>
            <w:r w:rsidR="009C4265">
              <w:t xml:space="preserve"> for</w:t>
            </w:r>
            <w:r>
              <w:t xml:space="preserve"> women only</w:t>
            </w:r>
            <w:r w:rsidR="009C4265">
              <w:t xml:space="preserve"> but then given rooms</w:t>
            </w:r>
            <w:r>
              <w:t xml:space="preserve"> to men due to the higher number</w:t>
            </w:r>
            <w:r w:rsidR="009C4265">
              <w:t>s,</w:t>
            </w:r>
            <w:r>
              <w:t xml:space="preserve"> holding onto some ‘voids’ </w:t>
            </w:r>
            <w:r w:rsidR="009C4265">
              <w:t xml:space="preserve">for a period of time </w:t>
            </w:r>
            <w:r>
              <w:t>will create safer quicker routes in for women.</w:t>
            </w:r>
          </w:p>
          <w:p w14:paraId="58ADF121" w14:textId="77777777" w:rsidR="00B436F1" w:rsidRDefault="00B436F1" w:rsidP="00284921">
            <w:r>
              <w:t xml:space="preserve">-Consider that initially at lockdown many vulnerable women will have been offered ‘safe’ </w:t>
            </w:r>
            <w:r w:rsidR="009C4265">
              <w:t>places to stay with</w:t>
            </w:r>
            <w:r w:rsidR="00284921">
              <w:t xml:space="preserve"> perpetrators </w:t>
            </w:r>
            <w:r>
              <w:t xml:space="preserve">that </w:t>
            </w:r>
            <w:r w:rsidR="00284921">
              <w:t xml:space="preserve">will </w:t>
            </w:r>
            <w:r w:rsidR="009C4265">
              <w:t xml:space="preserve">later </w:t>
            </w:r>
            <w:r>
              <w:t xml:space="preserve">become </w:t>
            </w:r>
            <w:r w:rsidR="0061222F">
              <w:t>risky/unsustainable</w:t>
            </w:r>
            <w:r>
              <w:t xml:space="preserve"> for</w:t>
            </w:r>
            <w:r w:rsidR="00284921">
              <w:t xml:space="preserve"> them, as a result </w:t>
            </w:r>
            <w:r>
              <w:t>we are likely to see more women fleeing those situations over the next few weeks</w:t>
            </w:r>
            <w:r w:rsidR="009C4265">
              <w:t xml:space="preserve"> that may not have been </w:t>
            </w:r>
            <w:r w:rsidR="0061222F">
              <w:t xml:space="preserve">initially </w:t>
            </w:r>
            <w:r w:rsidR="009C4265">
              <w:t xml:space="preserve">visible. </w:t>
            </w:r>
          </w:p>
          <w:p w14:paraId="24086B30" w14:textId="77777777" w:rsidR="000F656C" w:rsidRDefault="000F656C" w:rsidP="000F656C">
            <w:r w:rsidRPr="000F656C">
              <w:rPr>
                <w:i/>
              </w:rPr>
              <w:t>-</w:t>
            </w:r>
            <w:r>
              <w:t xml:space="preserve"> Monitor movement on this floor and challenge male clients entering this space.</w:t>
            </w:r>
          </w:p>
          <w:p w14:paraId="7204CF00" w14:textId="77777777" w:rsidR="009C4265" w:rsidRDefault="009C4265" w:rsidP="000F656C">
            <w:r>
              <w:t xml:space="preserve">-Posters and information in this area for women specially. </w:t>
            </w:r>
          </w:p>
          <w:p w14:paraId="3D86268A" w14:textId="77777777" w:rsidR="009C4265" w:rsidRDefault="009C4265" w:rsidP="000F656C">
            <w:r>
              <w:t xml:space="preserve">-Can you create a table/desk in this space where women can collect resources (information, condoms, </w:t>
            </w:r>
            <w:r w:rsidR="0061222F">
              <w:t xml:space="preserve">personal </w:t>
            </w:r>
            <w:r>
              <w:t>hygiene products) without having to ask directly.</w:t>
            </w:r>
          </w:p>
          <w:p w14:paraId="5E815991" w14:textId="77777777" w:rsidR="009C4265" w:rsidRPr="000F656C" w:rsidRDefault="009C4265" w:rsidP="000F656C">
            <w:r>
              <w:t>-Signage to make it clear this is women only.</w:t>
            </w:r>
          </w:p>
        </w:tc>
        <w:tc>
          <w:tcPr>
            <w:tcW w:w="3209" w:type="dxa"/>
          </w:tcPr>
          <w:p w14:paraId="2355FCEC" w14:textId="77777777" w:rsidR="00B436F1" w:rsidRPr="00284921" w:rsidRDefault="00B436F1" w:rsidP="00164384"/>
        </w:tc>
      </w:tr>
      <w:tr w:rsidR="00C678D1" w14:paraId="36B88D51" w14:textId="77777777" w:rsidTr="00D44163">
        <w:tc>
          <w:tcPr>
            <w:tcW w:w="1555" w:type="dxa"/>
          </w:tcPr>
          <w:p w14:paraId="60687B32" w14:textId="4CFA236D" w:rsidR="00C678D1" w:rsidRPr="009B2088" w:rsidRDefault="009B2088" w:rsidP="00164384">
            <w:pPr>
              <w:rPr>
                <w:b/>
              </w:rPr>
            </w:pPr>
            <w:r w:rsidRPr="009B2088">
              <w:rPr>
                <w:b/>
              </w:rPr>
              <w:t>Allocations, assessments and support work</w:t>
            </w:r>
          </w:p>
        </w:tc>
        <w:tc>
          <w:tcPr>
            <w:tcW w:w="4252" w:type="dxa"/>
          </w:tcPr>
          <w:p w14:paraId="234B0FB2" w14:textId="77777777" w:rsidR="000F1051" w:rsidRPr="000F1051" w:rsidRDefault="000F1051" w:rsidP="00B436F1">
            <w:pPr>
              <w:rPr>
                <w:b/>
              </w:rPr>
            </w:pPr>
            <w:r w:rsidRPr="000F1051">
              <w:rPr>
                <w:b/>
              </w:rPr>
              <w:t>Allocations and fact finding</w:t>
            </w:r>
          </w:p>
          <w:p w14:paraId="279BC6B9" w14:textId="77777777" w:rsidR="008F66C1" w:rsidRDefault="008F66C1" w:rsidP="00B436F1">
            <w:r>
              <w:t>-</w:t>
            </w:r>
            <w:r w:rsidR="000F1051">
              <w:t xml:space="preserve">Who is doing the allocations and how much information do they have about women before they make decisions about where they are allocated? For women experiencing multiple disadvantage and where information about her is limited it may be useful to try and fact find to see what her additional support needs and risks might be e.g. has she been referred to MARAC, is sex working etc.? Get in touch with partner services to find out as much information as possible. </w:t>
            </w:r>
          </w:p>
          <w:p w14:paraId="11A5F409" w14:textId="52F7FC95" w:rsidR="000F1051" w:rsidRDefault="008F66C1" w:rsidP="00B436F1">
            <w:r>
              <w:t>-</w:t>
            </w:r>
            <w:r w:rsidR="000F1051">
              <w:t xml:space="preserve">Maybe allocate a member of staff who is working from home, and has good </w:t>
            </w:r>
            <w:r w:rsidR="000F1051">
              <w:lastRenderedPageBreak/>
              <w:t>knowledge of women’s services in the borough to do this?</w:t>
            </w:r>
          </w:p>
          <w:p w14:paraId="268FC4FA" w14:textId="77777777" w:rsidR="000F1051" w:rsidRDefault="000F1051" w:rsidP="00B436F1"/>
          <w:p w14:paraId="74847E23" w14:textId="77777777" w:rsidR="000F1051" w:rsidRDefault="000F1051" w:rsidP="00B436F1">
            <w:pPr>
              <w:rPr>
                <w:b/>
              </w:rPr>
            </w:pPr>
            <w:r w:rsidRPr="000F1051">
              <w:rPr>
                <w:b/>
              </w:rPr>
              <w:t>Assessment process</w:t>
            </w:r>
          </w:p>
          <w:p w14:paraId="19E80452" w14:textId="7FA212D2" w:rsidR="000F1051" w:rsidRPr="000F1051" w:rsidRDefault="003E07BF" w:rsidP="00B436F1">
            <w:r>
              <w:t>-</w:t>
            </w:r>
            <w:r w:rsidR="000F1051">
              <w:t>W</w:t>
            </w:r>
            <w:r w:rsidR="000F1051" w:rsidRPr="000F1051">
              <w:t>hat does this look like?</w:t>
            </w:r>
            <w:r w:rsidR="00D9749F">
              <w:t xml:space="preserve"> Who completes the assessment?</w:t>
            </w:r>
          </w:p>
          <w:p w14:paraId="74FA7E26" w14:textId="07B90617" w:rsidR="00C678D1" w:rsidRDefault="003E07BF" w:rsidP="00B436F1">
            <w:r>
              <w:t>-</w:t>
            </w:r>
            <w:r w:rsidR="000F1051">
              <w:t>A</w:t>
            </w:r>
            <w:r w:rsidR="00C678D1">
              <w:t xml:space="preserve">sk staff to be vigilant to risks beyond </w:t>
            </w:r>
            <w:r w:rsidR="0061222F">
              <w:t xml:space="preserve">primary health and </w:t>
            </w:r>
            <w:r w:rsidR="00C678D1">
              <w:t>COV</w:t>
            </w:r>
            <w:r w:rsidR="000F1051">
              <w:t>ID 19 and ask directly about the woman’s</w:t>
            </w:r>
            <w:r w:rsidR="00C678D1">
              <w:t xml:space="preserve"> safety (transactional sex, exploitation, abuse, pregnancy).</w:t>
            </w:r>
          </w:p>
          <w:p w14:paraId="48C67921" w14:textId="77777777" w:rsidR="0061222F" w:rsidRDefault="00893B2C" w:rsidP="00B436F1">
            <w:r>
              <w:t>-</w:t>
            </w:r>
            <w:r w:rsidR="00D9749F">
              <w:rPr>
                <w:u w:val="single"/>
              </w:rPr>
              <w:t xml:space="preserve"> If these questions are asked at assessment, staff should not re-visit them at booking in </w:t>
            </w:r>
            <w:proofErr w:type="gramStart"/>
            <w:r w:rsidR="00D9749F">
              <w:rPr>
                <w:u w:val="single"/>
              </w:rPr>
              <w:t xml:space="preserve">as </w:t>
            </w:r>
            <w:r w:rsidRPr="00893B2C">
              <w:rPr>
                <w:u w:val="single"/>
              </w:rPr>
              <w:t xml:space="preserve"> this</w:t>
            </w:r>
            <w:proofErr w:type="gramEnd"/>
            <w:r w:rsidRPr="00893B2C">
              <w:rPr>
                <w:u w:val="single"/>
              </w:rPr>
              <w:t xml:space="preserve"> will be </w:t>
            </w:r>
            <w:r>
              <w:rPr>
                <w:u w:val="single"/>
              </w:rPr>
              <w:t>re-</w:t>
            </w:r>
            <w:r w:rsidRPr="00893B2C">
              <w:rPr>
                <w:u w:val="single"/>
              </w:rPr>
              <w:t>traumatising.</w:t>
            </w:r>
            <w:r>
              <w:t xml:space="preserve"> </w:t>
            </w:r>
            <w:r w:rsidR="0061222F">
              <w:t>They can be revisited during welfare checks once a certain amount of relationship has built up.</w:t>
            </w:r>
          </w:p>
          <w:p w14:paraId="0121D49D" w14:textId="77777777" w:rsidR="00893B2C" w:rsidRDefault="0061222F" w:rsidP="00B436F1">
            <w:r>
              <w:t xml:space="preserve"> </w:t>
            </w:r>
          </w:p>
          <w:p w14:paraId="09E6348D" w14:textId="77777777" w:rsidR="00893B2C" w:rsidRDefault="00893B2C" w:rsidP="00B436F1"/>
          <w:p w14:paraId="5F7AAA76" w14:textId="77777777" w:rsidR="000F1051" w:rsidRPr="000F1051" w:rsidRDefault="000F1051" w:rsidP="00B436F1">
            <w:pPr>
              <w:rPr>
                <w:b/>
              </w:rPr>
            </w:pPr>
            <w:r w:rsidRPr="000F1051">
              <w:rPr>
                <w:b/>
              </w:rPr>
              <w:t>Support offer</w:t>
            </w:r>
          </w:p>
          <w:p w14:paraId="793ACC4A" w14:textId="77777777" w:rsidR="003E07BF" w:rsidRDefault="00C678D1" w:rsidP="00B436F1">
            <w:r>
              <w:t>-Make clear to women what the offer of support will be</w:t>
            </w:r>
            <w:r w:rsidR="00D9749F">
              <w:t xml:space="preserve"> from the start</w:t>
            </w:r>
            <w:r w:rsidR="003E07BF">
              <w:t>, and that although you are asking people to isolate in their rooms that</w:t>
            </w:r>
            <w:r w:rsidR="003E07BF" w:rsidRPr="00C678D1">
              <w:rPr>
                <w:u w:val="single"/>
              </w:rPr>
              <w:t xml:space="preserve"> if they feel at risk they can come to reception at any time.</w:t>
            </w:r>
            <w:r>
              <w:t xml:space="preserve"> </w:t>
            </w:r>
          </w:p>
          <w:p w14:paraId="7FEA60C5" w14:textId="53AFD157" w:rsidR="00C678D1" w:rsidRDefault="003E07BF" w:rsidP="00B436F1">
            <w:r>
              <w:t xml:space="preserve">- </w:t>
            </w:r>
            <w:r w:rsidR="00C678D1">
              <w:t xml:space="preserve">Ask her if she would prefer calls from female staff </w:t>
            </w:r>
            <w:proofErr w:type="gramStart"/>
            <w:r w:rsidR="00C678D1">
              <w:t>where ever</w:t>
            </w:r>
            <w:proofErr w:type="gramEnd"/>
            <w:r w:rsidR="00C678D1">
              <w:t xml:space="preserve"> possible.</w:t>
            </w:r>
            <w:r w:rsidR="00D9749F">
              <w:t xml:space="preserve"> </w:t>
            </w:r>
          </w:p>
          <w:p w14:paraId="5D8F5D4D" w14:textId="77777777" w:rsidR="00C678D1" w:rsidRDefault="0061222F" w:rsidP="00B436F1">
            <w:r>
              <w:t>-</w:t>
            </w:r>
            <w:r w:rsidR="00C678D1">
              <w:t>Make it clear who will be on shift and when and the balance of the gender within that team (</w:t>
            </w:r>
            <w:proofErr w:type="spellStart"/>
            <w:r w:rsidR="00C678D1">
              <w:t>ie</w:t>
            </w:r>
            <w:proofErr w:type="spellEnd"/>
            <w:r w:rsidR="00C678D1">
              <w:t xml:space="preserve"> security on shift overnight who are all male etc?). </w:t>
            </w:r>
            <w:r w:rsidR="00893B2C">
              <w:t>Highly</w:t>
            </w:r>
            <w:r w:rsidR="009C4265">
              <w:t xml:space="preserve"> likely you won’t be able to offer female staff – acknowledge that and sign post when you can. </w:t>
            </w:r>
          </w:p>
          <w:p w14:paraId="5FFB3700" w14:textId="1AFED29F" w:rsidR="00C678D1" w:rsidRPr="00C678D1" w:rsidRDefault="00C678D1" w:rsidP="003E07BF">
            <w:pPr>
              <w:rPr>
                <w:u w:val="single"/>
              </w:rPr>
            </w:pPr>
          </w:p>
        </w:tc>
        <w:tc>
          <w:tcPr>
            <w:tcW w:w="3209" w:type="dxa"/>
          </w:tcPr>
          <w:p w14:paraId="4379E7A5" w14:textId="77777777" w:rsidR="00C678D1" w:rsidRPr="00284921" w:rsidRDefault="00C678D1" w:rsidP="00164384"/>
        </w:tc>
      </w:tr>
      <w:tr w:rsidR="00164384" w14:paraId="3EDD69D7" w14:textId="77777777" w:rsidTr="00D44163">
        <w:tc>
          <w:tcPr>
            <w:tcW w:w="1555" w:type="dxa"/>
          </w:tcPr>
          <w:p w14:paraId="6112373D" w14:textId="77777777" w:rsidR="00164384" w:rsidRPr="00796EAD" w:rsidRDefault="00164384" w:rsidP="00164384">
            <w:pPr>
              <w:rPr>
                <w:b/>
              </w:rPr>
            </w:pPr>
            <w:r w:rsidRPr="00796EAD">
              <w:rPr>
                <w:b/>
              </w:rPr>
              <w:t>Housing Couples</w:t>
            </w:r>
          </w:p>
        </w:tc>
        <w:tc>
          <w:tcPr>
            <w:tcW w:w="4252" w:type="dxa"/>
          </w:tcPr>
          <w:p w14:paraId="12DDFEB2" w14:textId="77777777" w:rsidR="00164384" w:rsidRDefault="00164384" w:rsidP="00164384">
            <w:r>
              <w:t>-W</w:t>
            </w:r>
            <w:r w:rsidR="00B17276">
              <w:t>henever</w:t>
            </w:r>
            <w:r>
              <w:t xml:space="preserve"> possible</w:t>
            </w:r>
            <w:r w:rsidR="00D9749F">
              <w:t xml:space="preserve"> house people in separate rooms, next door to each other. </w:t>
            </w:r>
          </w:p>
          <w:p w14:paraId="6980BCD7" w14:textId="77777777" w:rsidR="005D1B43" w:rsidRDefault="00164384" w:rsidP="00164384">
            <w:r>
              <w:t xml:space="preserve">-If both people request to share a room (and you have asked them separately) and you think that it will increase the likelihood </w:t>
            </w:r>
            <w:r w:rsidR="00DF22A1">
              <w:t xml:space="preserve">of them isolating safely, </w:t>
            </w:r>
            <w:r w:rsidR="005D1B43">
              <w:t>consider housing</w:t>
            </w:r>
            <w:r w:rsidR="00DF22A1">
              <w:t xml:space="preserve"> them together but continue to offer separate support plans (separate welfare checks, separate key workers</w:t>
            </w:r>
            <w:r w:rsidR="005D1B43">
              <w:t>, separate script pickups</w:t>
            </w:r>
            <w:r w:rsidR="00DF22A1">
              <w:t>)</w:t>
            </w:r>
            <w:r w:rsidR="00340593">
              <w:t xml:space="preserve">. </w:t>
            </w:r>
          </w:p>
          <w:p w14:paraId="0AD97D91" w14:textId="77777777" w:rsidR="00164384" w:rsidRDefault="005D1B43" w:rsidP="00164384">
            <w:r>
              <w:t>-</w:t>
            </w:r>
            <w:r w:rsidR="00340593">
              <w:t>Use the working with couple’s tool kit.</w:t>
            </w:r>
          </w:p>
          <w:p w14:paraId="54B2E802" w14:textId="77777777" w:rsidR="00340593" w:rsidRDefault="00340593" w:rsidP="00164384"/>
        </w:tc>
        <w:tc>
          <w:tcPr>
            <w:tcW w:w="3209" w:type="dxa"/>
          </w:tcPr>
          <w:p w14:paraId="6E7B87BD" w14:textId="77777777" w:rsidR="00164384" w:rsidRDefault="00DF22A1" w:rsidP="00164384">
            <w:r>
              <w:t>For more guidance of this see the St Mungo’s Complex couples tool kit</w:t>
            </w:r>
          </w:p>
          <w:p w14:paraId="141356E6" w14:textId="77777777" w:rsidR="00DF22A1" w:rsidRDefault="00DF22A1" w:rsidP="00164384"/>
          <w:p w14:paraId="44F96522" w14:textId="77777777" w:rsidR="00DF22A1" w:rsidRDefault="00271141" w:rsidP="00164384">
            <w:hyperlink r:id="rId5" w:history="1">
              <w:r w:rsidR="00DF22A1" w:rsidRPr="006A0D3A">
                <w:rPr>
                  <w:rStyle w:val="Hyperlink"/>
                </w:rPr>
                <w:t>https://www.mungos.org/publication/homeless-couples-and-relationships-toolkit/</w:t>
              </w:r>
            </w:hyperlink>
            <w:r w:rsidR="00DF22A1">
              <w:t xml:space="preserve"> </w:t>
            </w:r>
          </w:p>
          <w:p w14:paraId="2EA9B04E" w14:textId="77777777" w:rsidR="00DF22A1" w:rsidRDefault="00DF22A1" w:rsidP="00164384"/>
        </w:tc>
      </w:tr>
      <w:tr w:rsidR="00164384" w14:paraId="03F3E2CD" w14:textId="77777777" w:rsidTr="00D44163">
        <w:tc>
          <w:tcPr>
            <w:tcW w:w="1555" w:type="dxa"/>
          </w:tcPr>
          <w:p w14:paraId="4F323E36" w14:textId="787F8826" w:rsidR="00164384" w:rsidRPr="00796EAD" w:rsidRDefault="00796EAD" w:rsidP="00164384">
            <w:pPr>
              <w:rPr>
                <w:b/>
              </w:rPr>
            </w:pPr>
            <w:r w:rsidRPr="00796EAD">
              <w:rPr>
                <w:b/>
              </w:rPr>
              <w:t>Domestic abuse and Violence Against women and Girls (VAWG)</w:t>
            </w:r>
          </w:p>
        </w:tc>
        <w:tc>
          <w:tcPr>
            <w:tcW w:w="4252" w:type="dxa"/>
          </w:tcPr>
          <w:p w14:paraId="7C2437FC" w14:textId="77777777" w:rsidR="00796EAD" w:rsidRPr="00796EAD" w:rsidRDefault="00796EAD" w:rsidP="00164384">
            <w:pPr>
              <w:rPr>
                <w:b/>
              </w:rPr>
            </w:pPr>
            <w:r w:rsidRPr="00796EAD">
              <w:rPr>
                <w:b/>
              </w:rPr>
              <w:t>Domestic abuse</w:t>
            </w:r>
          </w:p>
          <w:p w14:paraId="1484B469" w14:textId="77777777" w:rsidR="00796EAD" w:rsidRDefault="00796EAD" w:rsidP="00164384"/>
          <w:p w14:paraId="5589870A" w14:textId="77777777" w:rsidR="00164384" w:rsidRDefault="00284921" w:rsidP="00164384">
            <w:r>
              <w:t>-Ask (All women and anyone that identifies as part of a couple) at the first point of contact and at the point of booking in about abuse.</w:t>
            </w:r>
          </w:p>
          <w:p w14:paraId="180E7A47" w14:textId="77777777" w:rsidR="00284921" w:rsidRDefault="00284921" w:rsidP="00164384">
            <w:r>
              <w:lastRenderedPageBreak/>
              <w:t>-Follow the COVID 19 Domestic abuse and sexual violence guidance.</w:t>
            </w:r>
          </w:p>
          <w:p w14:paraId="7E75C1FE" w14:textId="77777777" w:rsidR="00284921" w:rsidRDefault="00284921" w:rsidP="00340593">
            <w:r>
              <w:t xml:space="preserve">-Ask </w:t>
            </w:r>
            <w:r w:rsidR="005D1B43">
              <w:t xml:space="preserve">about safety </w:t>
            </w:r>
            <w:r>
              <w:t xml:space="preserve">regularly at welfare </w:t>
            </w:r>
            <w:r w:rsidR="00340593">
              <w:t>checks and consider the</w:t>
            </w:r>
            <w:r>
              <w:t xml:space="preserve"> contradictions of asking </w:t>
            </w:r>
            <w:r w:rsidR="00340593">
              <w:t>someone</w:t>
            </w:r>
            <w:r>
              <w:t xml:space="preserve"> to isolate and disclose at the same time. </w:t>
            </w:r>
          </w:p>
          <w:p w14:paraId="7A52355A" w14:textId="77777777" w:rsidR="005D1B43" w:rsidRDefault="00B17276" w:rsidP="00340593">
            <w:r>
              <w:t>-Ask, validate, support and report</w:t>
            </w:r>
            <w:r w:rsidR="005D1B43">
              <w:t>.</w:t>
            </w:r>
          </w:p>
          <w:p w14:paraId="3ED5C5FE" w14:textId="77777777" w:rsidR="00796EAD" w:rsidRDefault="00796EAD" w:rsidP="00340593"/>
          <w:p w14:paraId="2A196456" w14:textId="6097E1C5" w:rsidR="00796EAD" w:rsidRPr="00796EAD" w:rsidRDefault="00796EAD" w:rsidP="00340593">
            <w:pPr>
              <w:rPr>
                <w:b/>
              </w:rPr>
            </w:pPr>
            <w:r w:rsidRPr="00796EAD">
              <w:rPr>
                <w:b/>
              </w:rPr>
              <w:t>Sex work/transactional sex</w:t>
            </w:r>
          </w:p>
          <w:p w14:paraId="2BBFE0E2" w14:textId="77777777" w:rsidR="00796EAD" w:rsidRDefault="00796EAD" w:rsidP="00340593"/>
          <w:p w14:paraId="7B230D86" w14:textId="4D9E74D2" w:rsidR="00796EAD" w:rsidRDefault="00796EAD" w:rsidP="00796EAD">
            <w:r>
              <w:t xml:space="preserve">Women will still be engaging in sex work, and transactional sex may well be happening within hostels/hotels. There is also a risk that certain groups of women e.g. NRPF women, or those without secure status will be vulnerable to trafficking in these settings. </w:t>
            </w:r>
          </w:p>
          <w:p w14:paraId="52F470BB" w14:textId="77777777" w:rsidR="00796EAD" w:rsidRDefault="00796EAD" w:rsidP="00796EAD"/>
          <w:p w14:paraId="1EA2C75F" w14:textId="77777777" w:rsidR="00796EAD" w:rsidRDefault="00796EAD" w:rsidP="00796EAD">
            <w:r>
              <w:t xml:space="preserve">-Have open non-judgmental questions about this with women on your welfare checks if you have concerns about them. Come from a place of concern for their wellbeing and support. </w:t>
            </w:r>
          </w:p>
          <w:p w14:paraId="65C74EFE" w14:textId="77777777" w:rsidR="00796EAD" w:rsidRDefault="00796EAD" w:rsidP="00796EAD">
            <w:r>
              <w:t>-Highlight the health risks of COVID 19 and importance of social distancing.</w:t>
            </w:r>
          </w:p>
          <w:p w14:paraId="2A2E4B0E" w14:textId="77777777" w:rsidR="00796EAD" w:rsidRDefault="00796EAD" w:rsidP="00796EAD">
            <w:r>
              <w:t xml:space="preserve">-Offer condoms and ask if women need support around sexual health. </w:t>
            </w:r>
          </w:p>
          <w:p w14:paraId="4D021753" w14:textId="77777777" w:rsidR="00796EAD" w:rsidRDefault="00796EAD" w:rsidP="00796EAD">
            <w:r>
              <w:t>-Offer additional welfare checks for women you know or suspect may be involved in prostitution or transactional sex.</w:t>
            </w:r>
          </w:p>
          <w:p w14:paraId="06A02311" w14:textId="77777777" w:rsidR="00796EAD" w:rsidRDefault="00796EAD" w:rsidP="00340593"/>
        </w:tc>
        <w:tc>
          <w:tcPr>
            <w:tcW w:w="3209" w:type="dxa"/>
          </w:tcPr>
          <w:p w14:paraId="486DE4F8" w14:textId="5D2FA788" w:rsidR="00164384" w:rsidRDefault="00284921" w:rsidP="00164384">
            <w:r w:rsidRPr="002F1E32">
              <w:lastRenderedPageBreak/>
              <w:t xml:space="preserve">COVID 19 Domestic abuse and sexual violence guidance </w:t>
            </w:r>
            <w:r w:rsidR="003E07BF">
              <w:t xml:space="preserve">for homelessness settings </w:t>
            </w:r>
            <w:r w:rsidRPr="002F1E32">
              <w:t>(attached)</w:t>
            </w:r>
          </w:p>
          <w:p w14:paraId="083AF6F5" w14:textId="77777777" w:rsidR="003E07BF" w:rsidRDefault="003E07BF" w:rsidP="00164384"/>
          <w:p w14:paraId="1D00E6A4" w14:textId="1C7681BD" w:rsidR="000F656C" w:rsidRDefault="003E07BF" w:rsidP="00D9749F">
            <w:r>
              <w:t>Refer to A</w:t>
            </w:r>
            <w:r w:rsidR="00D9749F">
              <w:t>ngelou as normal</w:t>
            </w:r>
            <w:r w:rsidR="00001B49">
              <w:t xml:space="preserve">: </w:t>
            </w:r>
            <w:hyperlink r:id="rId6" w:history="1">
              <w:r w:rsidR="00001B49" w:rsidRPr="00FF6391">
                <w:rPr>
                  <w:rStyle w:val="Hyperlink"/>
                </w:rPr>
                <w:t>https://www.angelou.org/</w:t>
              </w:r>
            </w:hyperlink>
          </w:p>
          <w:p w14:paraId="095BE3F7" w14:textId="77777777" w:rsidR="00001B49" w:rsidRDefault="00001B49" w:rsidP="00D9749F"/>
          <w:p w14:paraId="1C4AC432" w14:textId="77777777" w:rsidR="00001B49" w:rsidRDefault="00001B49" w:rsidP="00D9749F">
            <w:r>
              <w:t xml:space="preserve">Or staff can contact Louisa at the Housing First and Homelessness project, Standing Together – </w:t>
            </w:r>
            <w:hyperlink r:id="rId7" w:history="1">
              <w:r w:rsidRPr="00FF6391">
                <w:rPr>
                  <w:rStyle w:val="Hyperlink"/>
                </w:rPr>
                <w:t>l.steele@standingtogether.org.uk</w:t>
              </w:r>
            </w:hyperlink>
            <w:r>
              <w:t xml:space="preserve"> for advice on complex cases of domestic abuse. </w:t>
            </w:r>
          </w:p>
          <w:p w14:paraId="7B5571A0" w14:textId="77777777" w:rsidR="00796EAD" w:rsidRDefault="00796EAD" w:rsidP="00D9749F"/>
          <w:p w14:paraId="17F50190" w14:textId="77777777" w:rsidR="00796EAD" w:rsidRDefault="00796EAD" w:rsidP="00D9749F"/>
          <w:p w14:paraId="2D499D4C" w14:textId="77777777" w:rsidR="00796EAD" w:rsidRDefault="00796EAD" w:rsidP="00796EAD">
            <w:r>
              <w:t xml:space="preserve">SASH - </w:t>
            </w:r>
            <w:hyperlink r:id="rId8" w:history="1">
              <w:r w:rsidRPr="00FF6391">
                <w:rPr>
                  <w:rStyle w:val="Hyperlink"/>
                </w:rPr>
                <w:t>https://www.sashlondon.org/</w:t>
              </w:r>
            </w:hyperlink>
          </w:p>
          <w:p w14:paraId="3AF5D4DD" w14:textId="32A06BA0" w:rsidR="00796EAD" w:rsidRPr="002F1E32" w:rsidRDefault="00796EAD" w:rsidP="00D9749F"/>
        </w:tc>
      </w:tr>
      <w:tr w:rsidR="00164384" w14:paraId="370A5AAD" w14:textId="77777777" w:rsidTr="00D44163">
        <w:tc>
          <w:tcPr>
            <w:tcW w:w="1555" w:type="dxa"/>
          </w:tcPr>
          <w:p w14:paraId="3E509502" w14:textId="4209EF58" w:rsidR="00164384" w:rsidRPr="00796EAD" w:rsidRDefault="002F1E32" w:rsidP="00164384">
            <w:pPr>
              <w:rPr>
                <w:b/>
              </w:rPr>
            </w:pPr>
            <w:r w:rsidRPr="00796EAD">
              <w:rPr>
                <w:b/>
              </w:rPr>
              <w:lastRenderedPageBreak/>
              <w:t xml:space="preserve">Isolation </w:t>
            </w:r>
          </w:p>
        </w:tc>
        <w:tc>
          <w:tcPr>
            <w:tcW w:w="4252" w:type="dxa"/>
          </w:tcPr>
          <w:p w14:paraId="347152F5" w14:textId="7BB9A819" w:rsidR="002F1E32" w:rsidRDefault="002F1E32" w:rsidP="002F1E32">
            <w:r>
              <w:t>-</w:t>
            </w:r>
            <w:r w:rsidR="00796EAD">
              <w:t xml:space="preserve"> M</w:t>
            </w:r>
            <w:r>
              <w:t xml:space="preserve">ultiply disadvantaged women need positive supportive relationships to allow them to access support. This will be challenging with the message to self-isolate. Consider </w:t>
            </w:r>
            <w:r w:rsidR="005D1B43">
              <w:t xml:space="preserve">additional </w:t>
            </w:r>
            <w:r>
              <w:t>ways of communicating with them. Phone, text, email are all valuable tools</w:t>
            </w:r>
            <w:r w:rsidR="00340593">
              <w:t xml:space="preserve"> as are hand written notes</w:t>
            </w:r>
            <w:r>
              <w:t xml:space="preserve">. </w:t>
            </w:r>
            <w:r w:rsidR="003E07BF">
              <w:t>Can we make sure every woman has a mobile phone? If not is this something we can look into funding?</w:t>
            </w:r>
          </w:p>
          <w:p w14:paraId="7A8843B0" w14:textId="17A4B77E" w:rsidR="00164384" w:rsidRDefault="002F1E32" w:rsidP="002F1E32">
            <w:r>
              <w:t xml:space="preserve">-Many women who have experienced a lot of trauma will find being alone in a room very difficult. Consider how you will manage this behaviour. For many women </w:t>
            </w:r>
            <w:r w:rsidR="00B17276">
              <w:t xml:space="preserve">not self-isolating </w:t>
            </w:r>
            <w:r>
              <w:t>will be a trauma response</w:t>
            </w:r>
            <w:r w:rsidR="00340593">
              <w:t>, a need to not be alone</w:t>
            </w:r>
            <w:r>
              <w:t>.</w:t>
            </w:r>
            <w:r w:rsidR="003E07BF">
              <w:t xml:space="preserve"> </w:t>
            </w:r>
            <w:r w:rsidR="00001B49">
              <w:t>Can you</w:t>
            </w:r>
            <w:r w:rsidR="009B2088">
              <w:t xml:space="preserve"> find</w:t>
            </w:r>
            <w:r w:rsidR="00001B49">
              <w:t xml:space="preserve"> emergency</w:t>
            </w:r>
            <w:r w:rsidR="009B2088">
              <w:t xml:space="preserve"> funding for art materials/crafts</w:t>
            </w:r>
            <w:r w:rsidR="00001B49">
              <w:t xml:space="preserve"> </w:t>
            </w:r>
            <w:r w:rsidR="00796EAD">
              <w:t>etc.</w:t>
            </w:r>
            <w:r w:rsidR="00001B49">
              <w:t xml:space="preserve"> for women to do whilst self isolating?</w:t>
            </w:r>
          </w:p>
          <w:p w14:paraId="5899AA1A" w14:textId="759B73B4" w:rsidR="002F1E32" w:rsidRDefault="002F1E32" w:rsidP="002F1E32"/>
        </w:tc>
        <w:tc>
          <w:tcPr>
            <w:tcW w:w="3209" w:type="dxa"/>
          </w:tcPr>
          <w:p w14:paraId="35C04F22" w14:textId="77777777" w:rsidR="00893B2C" w:rsidRDefault="00893B2C" w:rsidP="002F1E32">
            <w:pPr>
              <w:rPr>
                <w:bCs/>
              </w:rPr>
            </w:pPr>
          </w:p>
          <w:p w14:paraId="2DA89289" w14:textId="77777777" w:rsidR="00893B2C" w:rsidRPr="002F1E32" w:rsidRDefault="00893B2C" w:rsidP="002F1E32"/>
        </w:tc>
      </w:tr>
      <w:tr w:rsidR="00164384" w14:paraId="13CA8B2D" w14:textId="77777777" w:rsidTr="00D44163">
        <w:tc>
          <w:tcPr>
            <w:tcW w:w="1555" w:type="dxa"/>
          </w:tcPr>
          <w:p w14:paraId="5D193A04" w14:textId="77777777" w:rsidR="00164384" w:rsidRPr="00796EAD" w:rsidRDefault="00C678D1" w:rsidP="00164384">
            <w:pPr>
              <w:rPr>
                <w:b/>
              </w:rPr>
            </w:pPr>
            <w:r w:rsidRPr="00796EAD">
              <w:rPr>
                <w:b/>
              </w:rPr>
              <w:t xml:space="preserve">Pregnancy </w:t>
            </w:r>
          </w:p>
        </w:tc>
        <w:tc>
          <w:tcPr>
            <w:tcW w:w="4252" w:type="dxa"/>
          </w:tcPr>
          <w:p w14:paraId="2BD3A391" w14:textId="77777777" w:rsidR="00164384" w:rsidRDefault="00340593" w:rsidP="00164384">
            <w:r>
              <w:t>-I</w:t>
            </w:r>
            <w:r w:rsidR="00C678D1">
              <w:t>f you have concerns that a resident may pregnant ask directly about it.</w:t>
            </w:r>
          </w:p>
          <w:p w14:paraId="7136ABAB" w14:textId="77777777" w:rsidR="00C678D1" w:rsidRDefault="00C678D1" w:rsidP="00164384">
            <w:r>
              <w:lastRenderedPageBreak/>
              <w:t>-provide a pregnancy test.</w:t>
            </w:r>
          </w:p>
          <w:p w14:paraId="5964AF96" w14:textId="77777777" w:rsidR="00C678D1" w:rsidRDefault="00C678D1" w:rsidP="00164384">
            <w:r>
              <w:t xml:space="preserve">-consider the additional health risks as well as wellbeing needs </w:t>
            </w:r>
            <w:r w:rsidR="00B17276">
              <w:t>such as</w:t>
            </w:r>
            <w:r>
              <w:t xml:space="preserve"> additional food</w:t>
            </w:r>
            <w:r w:rsidR="00B17276">
              <w:t>, additional welfare checks</w:t>
            </w:r>
            <w:r>
              <w:t>.</w:t>
            </w:r>
          </w:p>
          <w:p w14:paraId="06B10010" w14:textId="77777777" w:rsidR="00C678D1" w:rsidRDefault="00C678D1" w:rsidP="00164384">
            <w:r>
              <w:t>-Support them to contact their GP</w:t>
            </w:r>
            <w:r w:rsidR="00340593">
              <w:t>.</w:t>
            </w:r>
          </w:p>
        </w:tc>
        <w:tc>
          <w:tcPr>
            <w:tcW w:w="3209" w:type="dxa"/>
          </w:tcPr>
          <w:p w14:paraId="43182E12" w14:textId="06BAE2BF" w:rsidR="00E8041C" w:rsidRDefault="00001B49" w:rsidP="00164384">
            <w:r>
              <w:lastRenderedPageBreak/>
              <w:t>S</w:t>
            </w:r>
            <w:r w:rsidR="00796EAD">
              <w:t xml:space="preserve">ee St Mungo’s pregnancy toolkit: </w:t>
            </w:r>
            <w:hyperlink r:id="rId9" w:history="1">
              <w:r w:rsidR="00796EAD" w:rsidRPr="00FF6391">
                <w:rPr>
                  <w:rStyle w:val="Hyperlink"/>
                </w:rPr>
                <w:t>https://www.mungos.org/publication/homeless-pregnancy-toolkit/</w:t>
              </w:r>
            </w:hyperlink>
          </w:p>
          <w:p w14:paraId="19B36F89" w14:textId="21C9503E" w:rsidR="00796EAD" w:rsidRDefault="00796EAD" w:rsidP="00164384"/>
        </w:tc>
      </w:tr>
      <w:tr w:rsidR="009C4265" w14:paraId="12965611" w14:textId="77777777" w:rsidTr="00D44163">
        <w:tc>
          <w:tcPr>
            <w:tcW w:w="1555" w:type="dxa"/>
          </w:tcPr>
          <w:p w14:paraId="5C49FDDC" w14:textId="77777777" w:rsidR="009C4265" w:rsidRPr="008F66C1" w:rsidRDefault="009C4265" w:rsidP="00164384">
            <w:pPr>
              <w:rPr>
                <w:b/>
              </w:rPr>
            </w:pPr>
            <w:r w:rsidRPr="008F66C1">
              <w:rPr>
                <w:b/>
              </w:rPr>
              <w:lastRenderedPageBreak/>
              <w:t>Staff teams</w:t>
            </w:r>
          </w:p>
        </w:tc>
        <w:tc>
          <w:tcPr>
            <w:tcW w:w="4252" w:type="dxa"/>
          </w:tcPr>
          <w:p w14:paraId="201E053E" w14:textId="75F0AE3F" w:rsidR="0061222F" w:rsidRDefault="00CC6CF8" w:rsidP="00CC6CF8">
            <w:r>
              <w:t xml:space="preserve">-Important to get the message across to staff teams that </w:t>
            </w:r>
            <w:r w:rsidR="0061222F">
              <w:t>COVID 19 is the</w:t>
            </w:r>
            <w:r w:rsidR="00340593">
              <w:t xml:space="preserve"> bigge</w:t>
            </w:r>
            <w:r w:rsidR="0061222F">
              <w:t>st</w:t>
            </w:r>
            <w:r>
              <w:t xml:space="preserve"> risk to clients BUT</w:t>
            </w:r>
            <w:r w:rsidR="00340593">
              <w:t xml:space="preserve"> it doesn’t negate all other risks </w:t>
            </w:r>
            <w:r w:rsidR="00B17276">
              <w:t>particularly</w:t>
            </w:r>
            <w:r w:rsidR="00340593">
              <w:t xml:space="preserve"> </w:t>
            </w:r>
            <w:r w:rsidR="0061222F">
              <w:t xml:space="preserve">for our female clients. It </w:t>
            </w:r>
            <w:r w:rsidR="00B17276">
              <w:t xml:space="preserve">is </w:t>
            </w:r>
            <w:r w:rsidR="0061222F">
              <w:t xml:space="preserve">important to </w:t>
            </w:r>
            <w:r w:rsidR="00340593">
              <w:t>support the teams to consider what else may be going on and</w:t>
            </w:r>
            <w:r w:rsidR="0061222F">
              <w:t xml:space="preserve"> encourage staff to trust</w:t>
            </w:r>
            <w:r w:rsidR="00340593">
              <w:t xml:space="preserve"> their instincts if ‘things feel wrong’.</w:t>
            </w:r>
          </w:p>
          <w:p w14:paraId="4F2EDC62" w14:textId="6723EA5D" w:rsidR="00CC6CF8" w:rsidRDefault="00CC6CF8" w:rsidP="00CC6CF8">
            <w:r>
              <w:t xml:space="preserve">- Would be helpful to have at least one member of staff in each hotel or hostel that has experience working with women, knowledge around DA etc. </w:t>
            </w:r>
          </w:p>
          <w:p w14:paraId="7CB275CC" w14:textId="5F5B5DEB" w:rsidR="00CC6CF8" w:rsidRDefault="00CC6CF8" w:rsidP="00CC6CF8">
            <w:r>
              <w:t xml:space="preserve">-Do staff have access to clinical supervision? Can this be done over zoom if necessary? This will be more vital than ever in the current circumstances. </w:t>
            </w:r>
          </w:p>
          <w:p w14:paraId="078B4B02" w14:textId="367D36F7" w:rsidR="00CC6CF8" w:rsidRDefault="00CC6CF8" w:rsidP="00CC6CF8"/>
        </w:tc>
        <w:tc>
          <w:tcPr>
            <w:tcW w:w="3209" w:type="dxa"/>
          </w:tcPr>
          <w:p w14:paraId="05C9322B" w14:textId="4F97033A" w:rsidR="009C4265" w:rsidRDefault="009C4265" w:rsidP="00164384"/>
        </w:tc>
      </w:tr>
    </w:tbl>
    <w:p w14:paraId="5DC0B951" w14:textId="10AD5DBD" w:rsidR="00164384" w:rsidRDefault="00164384" w:rsidP="00164384"/>
    <w:sectPr w:rsidR="001643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616C5"/>
    <w:multiLevelType w:val="hybridMultilevel"/>
    <w:tmpl w:val="D71A93A8"/>
    <w:lvl w:ilvl="0" w:tplc="1B32C15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05029"/>
    <w:multiLevelType w:val="hybridMultilevel"/>
    <w:tmpl w:val="3D66F418"/>
    <w:lvl w:ilvl="0" w:tplc="A62A01F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73E92"/>
    <w:multiLevelType w:val="hybridMultilevel"/>
    <w:tmpl w:val="0018F67A"/>
    <w:lvl w:ilvl="0" w:tplc="8DCE8A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4D1E8C"/>
    <w:multiLevelType w:val="hybridMultilevel"/>
    <w:tmpl w:val="3D2A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6479A7"/>
    <w:multiLevelType w:val="hybridMultilevel"/>
    <w:tmpl w:val="90EC10AC"/>
    <w:lvl w:ilvl="0" w:tplc="DEE0ECA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E1125C"/>
    <w:multiLevelType w:val="hybridMultilevel"/>
    <w:tmpl w:val="A6848664"/>
    <w:lvl w:ilvl="0" w:tplc="A93AABC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610110"/>
    <w:multiLevelType w:val="hybridMultilevel"/>
    <w:tmpl w:val="CA6C2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84"/>
    <w:rsid w:val="00001B49"/>
    <w:rsid w:val="000F1051"/>
    <w:rsid w:val="000F656C"/>
    <w:rsid w:val="00164384"/>
    <w:rsid w:val="001A09D6"/>
    <w:rsid w:val="00271141"/>
    <w:rsid w:val="00284921"/>
    <w:rsid w:val="002F1E32"/>
    <w:rsid w:val="00340593"/>
    <w:rsid w:val="003E07BF"/>
    <w:rsid w:val="004776CC"/>
    <w:rsid w:val="005D1B43"/>
    <w:rsid w:val="0061222F"/>
    <w:rsid w:val="00796EAD"/>
    <w:rsid w:val="008614B4"/>
    <w:rsid w:val="00893B2C"/>
    <w:rsid w:val="008F66C1"/>
    <w:rsid w:val="009B2088"/>
    <w:rsid w:val="009C4265"/>
    <w:rsid w:val="00B17276"/>
    <w:rsid w:val="00B436F1"/>
    <w:rsid w:val="00C43928"/>
    <w:rsid w:val="00C678D1"/>
    <w:rsid w:val="00CC1FE6"/>
    <w:rsid w:val="00CC6CF8"/>
    <w:rsid w:val="00D44163"/>
    <w:rsid w:val="00D9749F"/>
    <w:rsid w:val="00DB031B"/>
    <w:rsid w:val="00DF22A1"/>
    <w:rsid w:val="00E8041C"/>
    <w:rsid w:val="00F90D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2B8383"/>
  <w15:docId w15:val="{E51B899F-1795-4DCB-82CB-EB19516C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384"/>
    <w:pPr>
      <w:ind w:left="720"/>
      <w:contextualSpacing/>
    </w:pPr>
  </w:style>
  <w:style w:type="table" w:styleId="TableGrid">
    <w:name w:val="Table Grid"/>
    <w:basedOn w:val="TableNormal"/>
    <w:uiPriority w:val="39"/>
    <w:rsid w:val="00164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2A1"/>
    <w:rPr>
      <w:color w:val="0563C1" w:themeColor="hyperlink"/>
      <w:u w:val="single"/>
    </w:rPr>
  </w:style>
  <w:style w:type="paragraph" w:customStyle="1" w:styleId="Default">
    <w:name w:val="Default"/>
    <w:rsid w:val="002F1E3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shlondon.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l.steele@standingtogether.org.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gelou.org/" TargetMode="External"/><Relationship Id="rId11" Type="http://schemas.openxmlformats.org/officeDocument/2006/relationships/theme" Target="theme/theme1.xml"/><Relationship Id="rId5" Type="http://schemas.openxmlformats.org/officeDocument/2006/relationships/hyperlink" Target="https://www.mungos.org/publication/homeless-couples-and-relationships-toolk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ungos.org/publication/homeless-pregnancy-toolkit/"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E888607481464FB63BC23C99A0F929" ma:contentTypeVersion="16" ma:contentTypeDescription="Create a new document." ma:contentTypeScope="" ma:versionID="0d292298070c9e1a33bc8e7abb8f3ed3">
  <xsd:schema xmlns:xsd="http://www.w3.org/2001/XMLSchema" xmlns:xs="http://www.w3.org/2001/XMLSchema" xmlns:p="http://schemas.microsoft.com/office/2006/metadata/properties" xmlns:ns2="8eff7c5a-30fe-49ae-a8d9-29d3b4001f52" xmlns:ns3="5b206dac-c83d-44b3-8eda-a695d6a59328" targetNamespace="http://schemas.microsoft.com/office/2006/metadata/properties" ma:root="true" ma:fieldsID="eb31af349fa7b5b1a48e34eee3016d34" ns2:_="" ns3:_="">
    <xsd:import namespace="8eff7c5a-30fe-49ae-a8d9-29d3b4001f52"/>
    <xsd:import namespace="5b206dac-c83d-44b3-8eda-a695d6a593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f7c5a-30fe-49ae-a8d9-29d3b4001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75be80-187c-4d0d-ad58-2e0533903f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206dac-c83d-44b3-8eda-a695d6a593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1a01ca-ec77-4941-835b-e576da3a627e}" ma:internalName="TaxCatchAll" ma:showField="CatchAllData" ma:web="5b206dac-c83d-44b3-8eda-a695d6a59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206dac-c83d-44b3-8eda-a695d6a59328" xsi:nil="true"/>
    <lcf76f155ced4ddcb4097134ff3c332f xmlns="8eff7c5a-30fe-49ae-a8d9-29d3b4001f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AC0FFE-C1AB-4650-B0F4-FED02B7695EE}"/>
</file>

<file path=customXml/itemProps2.xml><?xml version="1.0" encoding="utf-8"?>
<ds:datastoreItem xmlns:ds="http://schemas.openxmlformats.org/officeDocument/2006/customXml" ds:itemID="{B80DC155-AD75-431F-B104-0DCD603A4F10}"/>
</file>

<file path=customXml/itemProps3.xml><?xml version="1.0" encoding="utf-8"?>
<ds:datastoreItem xmlns:ds="http://schemas.openxmlformats.org/officeDocument/2006/customXml" ds:itemID="{A02C1084-0DA3-4E78-A905-14BD9B5C6698}"/>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6110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 Mungos Broadway</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John</dc:creator>
  <cp:keywords/>
  <dc:description/>
  <cp:lastModifiedBy>Louisa Steele</cp:lastModifiedBy>
  <cp:revision>2</cp:revision>
  <dcterms:created xsi:type="dcterms:W3CDTF">2020-05-19T08:21:00Z</dcterms:created>
  <dcterms:modified xsi:type="dcterms:W3CDTF">2020-05-19T08:21:00Z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0x01010099E888607481464FB63BC23C99A0F929</vt:lpwstr>
  </property>
  <property fmtid="{D5CDD505-2E9C-101B-9397-08002B2CF9AE}" pid="3" name="MediaServiceImageTags">
    <vt:lpwstr/>
  </property>
</Properties>
</file>